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ED2" w:rsidRPr="00D51636" w:rsidRDefault="00234ED2" w:rsidP="00234ED2">
      <w:pPr>
        <w:pStyle w:val="Telobesedila"/>
        <w:spacing w:line="276" w:lineRule="auto"/>
        <w:ind w:right="291"/>
        <w:jc w:val="right"/>
        <w:rPr>
          <w:rFonts w:ascii="Trebuchet MS" w:hAnsi="Trebuchet MS"/>
        </w:rPr>
      </w:pPr>
      <w:r w:rsidRPr="00D51636">
        <w:rPr>
          <w:rFonts w:ascii="Trebuchet MS" w:hAnsi="Trebuchet MS"/>
        </w:rPr>
        <w:t>PRILOGA 03</w:t>
      </w: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Naslov1"/>
        <w:spacing w:line="276" w:lineRule="auto"/>
        <w:ind w:left="0" w:right="548"/>
        <w:jc w:val="center"/>
        <w:rPr>
          <w:rFonts w:ascii="Trebuchet MS" w:hAnsi="Trebuchet MS"/>
        </w:rPr>
      </w:pPr>
      <w:r w:rsidRPr="00D51636">
        <w:rPr>
          <w:rFonts w:ascii="Trebuchet MS" w:hAnsi="Trebuchet MS"/>
        </w:rPr>
        <w:t>IZJAVA</w:t>
      </w: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  <w:b/>
        </w:rPr>
      </w:pPr>
    </w:p>
    <w:p w:rsidR="00234ED2" w:rsidRPr="00D51636" w:rsidRDefault="00234ED2" w:rsidP="00234ED2">
      <w:pPr>
        <w:pStyle w:val="Telobesedila"/>
        <w:tabs>
          <w:tab w:val="left" w:pos="1670"/>
        </w:tabs>
        <w:spacing w:line="276" w:lineRule="auto"/>
        <w:rPr>
          <w:rFonts w:ascii="Trebuchet MS" w:hAnsi="Trebuchet MS"/>
        </w:rPr>
      </w:pPr>
      <w:r w:rsidRPr="00D51636">
        <w:rPr>
          <w:rFonts w:ascii="Trebuchet MS" w:hAnsi="Trebuchet MS"/>
        </w:rPr>
        <w:t>PONUDNIK:</w:t>
      </w:r>
      <w:r w:rsidRPr="00D51636">
        <w:rPr>
          <w:rFonts w:ascii="Trebuchet MS" w:hAnsi="Trebuchet MS"/>
        </w:rPr>
        <w:tab/>
        <w:t>.............................................................................................................................</w:t>
      </w: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  <w:r w:rsidRPr="00D51636">
        <w:rPr>
          <w:rFonts w:ascii="Trebuchet MS" w:hAnsi="Trebuchet MS"/>
        </w:rPr>
        <w:t>.............................................................................................................................</w:t>
      </w: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Naslov1"/>
        <w:spacing w:line="276" w:lineRule="auto"/>
        <w:ind w:left="0" w:right="548"/>
        <w:jc w:val="center"/>
        <w:rPr>
          <w:rFonts w:ascii="Trebuchet MS" w:hAnsi="Trebuchet MS"/>
        </w:rPr>
      </w:pPr>
      <w:r w:rsidRPr="00D51636">
        <w:rPr>
          <w:rFonts w:ascii="Trebuchet MS" w:hAnsi="Trebuchet MS"/>
          <w:b w:val="0"/>
        </w:rPr>
        <w:t xml:space="preserve">v zvezi </w:t>
      </w:r>
      <w:r w:rsidRPr="00D51636">
        <w:rPr>
          <w:rFonts w:ascii="Trebuchet MS" w:hAnsi="Trebuchet MS"/>
        </w:rPr>
        <w:t>Javnim razpisom z zbiranjem pisnih ponudb za najem gostinskega lokala »MCC Kavarna«</w:t>
      </w:r>
    </w:p>
    <w:p w:rsidR="00234ED2" w:rsidRPr="00D51636" w:rsidRDefault="00234ED2" w:rsidP="00234ED2">
      <w:pPr>
        <w:pStyle w:val="Telobesedila"/>
        <w:tabs>
          <w:tab w:val="left" w:pos="936"/>
          <w:tab w:val="left" w:pos="2327"/>
          <w:tab w:val="left" w:pos="2862"/>
          <w:tab w:val="left" w:pos="3910"/>
          <w:tab w:val="left" w:pos="4938"/>
          <w:tab w:val="left" w:pos="6754"/>
          <w:tab w:val="left" w:pos="9124"/>
        </w:tabs>
        <w:spacing w:line="276" w:lineRule="auto"/>
        <w:ind w:right="291" w:hanging="360"/>
        <w:jc w:val="center"/>
        <w:rPr>
          <w:rFonts w:ascii="Trebuchet MS" w:hAnsi="Trebuchet MS"/>
        </w:rPr>
      </w:pPr>
      <w:r w:rsidRPr="00D51636">
        <w:rPr>
          <w:rFonts w:ascii="Trebuchet MS" w:hAnsi="Trebuchet MS"/>
        </w:rPr>
        <w:t>objavljenim</w:t>
      </w:r>
      <w:r>
        <w:rPr>
          <w:rFonts w:ascii="Trebuchet MS" w:hAnsi="Trebuchet MS"/>
        </w:rPr>
        <w:t xml:space="preserve"> </w:t>
      </w:r>
      <w:r w:rsidRPr="00D51636">
        <w:rPr>
          <w:rFonts w:ascii="Trebuchet MS" w:hAnsi="Trebuchet MS"/>
        </w:rPr>
        <w:t>na</w:t>
      </w:r>
      <w:r>
        <w:rPr>
          <w:rFonts w:ascii="Trebuchet MS" w:hAnsi="Trebuchet MS"/>
        </w:rPr>
        <w:t xml:space="preserve"> </w:t>
      </w:r>
      <w:r w:rsidRPr="00D51636">
        <w:rPr>
          <w:rFonts w:ascii="Trebuchet MS" w:hAnsi="Trebuchet MS"/>
        </w:rPr>
        <w:t>spletni</w:t>
      </w:r>
      <w:r>
        <w:rPr>
          <w:rFonts w:ascii="Trebuchet MS" w:hAnsi="Trebuchet MS"/>
        </w:rPr>
        <w:t xml:space="preserve"> </w:t>
      </w:r>
      <w:hyperlink r:id="rId7" w:history="1">
        <w:r w:rsidR="00985967" w:rsidRPr="00E7419F">
          <w:rPr>
            <w:rStyle w:val="Hiperpovezava"/>
            <w:rFonts w:ascii="Trebuchet MS" w:hAnsi="Trebuchet MS"/>
          </w:rPr>
          <w:t>http://www.mc-celje.si/sl/Narocila_1/</w:t>
        </w:r>
      </w:hyperlink>
      <w:r w:rsidR="00985967">
        <w:rPr>
          <w:rFonts w:ascii="Trebuchet MS" w:hAnsi="Trebuchet MS"/>
        </w:rPr>
        <w:t xml:space="preserve"> dne 24.1.2019</w:t>
      </w:r>
      <w:bookmarkStart w:id="0" w:name="_GoBack"/>
      <w:bookmarkEnd w:id="0"/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Naslov1"/>
        <w:spacing w:line="276" w:lineRule="auto"/>
        <w:ind w:left="0"/>
        <w:rPr>
          <w:rFonts w:ascii="Trebuchet MS" w:hAnsi="Trebuchet MS"/>
        </w:rPr>
      </w:pPr>
      <w:r w:rsidRPr="00D51636">
        <w:rPr>
          <w:rFonts w:ascii="Trebuchet MS" w:hAnsi="Trebuchet MS"/>
        </w:rPr>
        <w:t>pod kazensko in materialno odgovornostjo izjavljamo, da</w:t>
      </w: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  <w:b/>
        </w:rPr>
      </w:pP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  <w:b/>
        </w:rPr>
      </w:pPr>
    </w:p>
    <w:p w:rsidR="00234ED2" w:rsidRPr="00D51636" w:rsidRDefault="00234ED2" w:rsidP="00234ED2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firstLine="0"/>
        <w:jc w:val="both"/>
        <w:rPr>
          <w:rFonts w:ascii="Trebuchet MS" w:hAnsi="Trebuchet MS"/>
        </w:rPr>
      </w:pPr>
      <w:r w:rsidRPr="00D51636">
        <w:rPr>
          <w:rFonts w:ascii="Trebuchet MS" w:hAnsi="Trebuchet MS"/>
        </w:rPr>
        <w:t>so vsi podatki v ponudbi resnični in niso</w:t>
      </w:r>
      <w:r w:rsidRPr="00D51636">
        <w:rPr>
          <w:rFonts w:ascii="Trebuchet MS" w:hAnsi="Trebuchet MS"/>
          <w:spacing w:val="-6"/>
        </w:rPr>
        <w:t xml:space="preserve"> </w:t>
      </w:r>
      <w:r w:rsidRPr="00D51636">
        <w:rPr>
          <w:rFonts w:ascii="Trebuchet MS" w:hAnsi="Trebuchet MS"/>
        </w:rPr>
        <w:t>zavajajoči,</w:t>
      </w:r>
    </w:p>
    <w:p w:rsidR="00234ED2" w:rsidRPr="00D51636" w:rsidRDefault="00234ED2" w:rsidP="00234ED2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firstLine="0"/>
        <w:jc w:val="both"/>
        <w:rPr>
          <w:rFonts w:ascii="Trebuchet MS" w:hAnsi="Trebuchet MS"/>
        </w:rPr>
      </w:pPr>
      <w:r w:rsidRPr="00D51636">
        <w:rPr>
          <w:rFonts w:ascii="Trebuchet MS" w:hAnsi="Trebuchet MS"/>
        </w:rPr>
        <w:t>v celoti sprejemamo pogoje javnega razpisa pod katerimi dajemo svojo</w:t>
      </w:r>
      <w:r w:rsidRPr="00D51636">
        <w:rPr>
          <w:rFonts w:ascii="Trebuchet MS" w:hAnsi="Trebuchet MS"/>
          <w:spacing w:val="-11"/>
        </w:rPr>
        <w:t xml:space="preserve"> </w:t>
      </w:r>
      <w:r w:rsidRPr="00D51636">
        <w:rPr>
          <w:rFonts w:ascii="Trebuchet MS" w:hAnsi="Trebuchet MS"/>
        </w:rPr>
        <w:t>ponudbo,</w:t>
      </w:r>
    </w:p>
    <w:p w:rsidR="00234ED2" w:rsidRPr="00D51636" w:rsidRDefault="00234ED2" w:rsidP="00234ED2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right="464" w:firstLine="0"/>
        <w:jc w:val="both"/>
        <w:rPr>
          <w:rFonts w:ascii="Trebuchet MS" w:hAnsi="Trebuchet MS"/>
        </w:rPr>
      </w:pPr>
      <w:r w:rsidRPr="00D51636">
        <w:rPr>
          <w:rFonts w:ascii="Trebuchet MS" w:hAnsi="Trebuchet MS"/>
        </w:rPr>
        <w:t>je podjetje zanesljivo, sposobno upravljanja, ima izkušnje, ugled ter zaposlene, ki so sposobni izvesti pogodbene</w:t>
      </w:r>
      <w:r w:rsidRPr="00D51636">
        <w:rPr>
          <w:rFonts w:ascii="Trebuchet MS" w:hAnsi="Trebuchet MS"/>
          <w:spacing w:val="-2"/>
        </w:rPr>
        <w:t xml:space="preserve"> </w:t>
      </w:r>
      <w:r w:rsidRPr="00D51636">
        <w:rPr>
          <w:rFonts w:ascii="Trebuchet MS" w:hAnsi="Trebuchet MS"/>
        </w:rPr>
        <w:t>zahteve,</w:t>
      </w:r>
    </w:p>
    <w:p w:rsidR="00234ED2" w:rsidRPr="00D51636" w:rsidRDefault="00234ED2" w:rsidP="00234ED2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firstLine="0"/>
        <w:jc w:val="both"/>
        <w:rPr>
          <w:rFonts w:ascii="Trebuchet MS" w:hAnsi="Trebuchet MS"/>
        </w:rPr>
      </w:pPr>
      <w:r w:rsidRPr="00D51636">
        <w:rPr>
          <w:rFonts w:ascii="Trebuchet MS" w:hAnsi="Trebuchet MS"/>
        </w:rPr>
        <w:t>zakon podjetju ne prepoveduje sklenitve</w:t>
      </w:r>
      <w:r w:rsidRPr="00D51636">
        <w:rPr>
          <w:rFonts w:ascii="Trebuchet MS" w:hAnsi="Trebuchet MS"/>
          <w:spacing w:val="-3"/>
        </w:rPr>
        <w:t xml:space="preserve"> </w:t>
      </w:r>
      <w:r w:rsidRPr="00D51636">
        <w:rPr>
          <w:rFonts w:ascii="Trebuchet MS" w:hAnsi="Trebuchet MS"/>
        </w:rPr>
        <w:t>pogodbe,</w:t>
      </w:r>
    </w:p>
    <w:p w:rsidR="00234ED2" w:rsidRPr="00D51636" w:rsidRDefault="00234ED2" w:rsidP="00234ED2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right="343" w:firstLine="0"/>
        <w:jc w:val="both"/>
        <w:rPr>
          <w:rFonts w:ascii="Trebuchet MS" w:hAnsi="Trebuchet MS"/>
        </w:rPr>
      </w:pPr>
      <w:r w:rsidRPr="00D51636">
        <w:rPr>
          <w:rFonts w:ascii="Trebuchet MS" w:hAnsi="Trebuchet MS"/>
        </w:rPr>
        <w:t>podjetju v zadnjih petih letih ni bila izdana pravnomočna sodna ali upravna odločba, s katero bi mu bilo prepovedano opravljati dejavnost, ki je predmet javnega</w:t>
      </w:r>
      <w:r w:rsidRPr="00D51636">
        <w:rPr>
          <w:rFonts w:ascii="Trebuchet MS" w:hAnsi="Trebuchet MS"/>
          <w:spacing w:val="-21"/>
        </w:rPr>
        <w:t xml:space="preserve"> </w:t>
      </w:r>
      <w:r w:rsidRPr="00D51636">
        <w:rPr>
          <w:rFonts w:ascii="Trebuchet MS" w:hAnsi="Trebuchet MS"/>
        </w:rPr>
        <w:t>razpisa,</w:t>
      </w:r>
    </w:p>
    <w:p w:rsidR="00234ED2" w:rsidRPr="00D51636" w:rsidRDefault="00234ED2" w:rsidP="00234ED2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firstLine="0"/>
        <w:jc w:val="both"/>
        <w:rPr>
          <w:rFonts w:ascii="Trebuchet MS" w:hAnsi="Trebuchet MS"/>
        </w:rPr>
      </w:pPr>
      <w:r w:rsidRPr="00D51636">
        <w:rPr>
          <w:rFonts w:ascii="Trebuchet MS" w:hAnsi="Trebuchet MS"/>
        </w:rPr>
        <w:t>poslovanje podjetja ni s sodno ali drugo prisilno odločbo</w:t>
      </w:r>
      <w:r w:rsidRPr="00D51636">
        <w:rPr>
          <w:rFonts w:ascii="Trebuchet MS" w:hAnsi="Trebuchet MS"/>
          <w:spacing w:val="-14"/>
        </w:rPr>
        <w:t xml:space="preserve"> </w:t>
      </w:r>
      <w:r w:rsidRPr="00D51636">
        <w:rPr>
          <w:rFonts w:ascii="Trebuchet MS" w:hAnsi="Trebuchet MS"/>
        </w:rPr>
        <w:t>ustavljeno,</w:t>
      </w:r>
    </w:p>
    <w:p w:rsidR="00234ED2" w:rsidRPr="00D51636" w:rsidRDefault="00234ED2" w:rsidP="00234ED2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firstLine="0"/>
        <w:jc w:val="both"/>
        <w:rPr>
          <w:rFonts w:ascii="Trebuchet MS" w:hAnsi="Trebuchet MS"/>
        </w:rPr>
      </w:pPr>
      <w:r w:rsidRPr="00D51636">
        <w:rPr>
          <w:rFonts w:ascii="Trebuchet MS" w:hAnsi="Trebuchet MS"/>
        </w:rPr>
        <w:t>izpolnjujemo minimalne sanitarno-tehnične</w:t>
      </w:r>
      <w:r w:rsidRPr="00D51636">
        <w:rPr>
          <w:rFonts w:ascii="Trebuchet MS" w:hAnsi="Trebuchet MS"/>
          <w:spacing w:val="-7"/>
        </w:rPr>
        <w:t xml:space="preserve"> </w:t>
      </w:r>
      <w:r w:rsidRPr="00D51636">
        <w:rPr>
          <w:rFonts w:ascii="Trebuchet MS" w:hAnsi="Trebuchet MS"/>
        </w:rPr>
        <w:t>pogoje,</w:t>
      </w:r>
    </w:p>
    <w:p w:rsidR="00234ED2" w:rsidRPr="00D51636" w:rsidRDefault="00234ED2" w:rsidP="00234ED2">
      <w:pPr>
        <w:pStyle w:val="Odstavekseznama"/>
        <w:numPr>
          <w:ilvl w:val="0"/>
          <w:numId w:val="1"/>
        </w:numPr>
        <w:tabs>
          <w:tab w:val="left" w:pos="937"/>
        </w:tabs>
        <w:spacing w:line="276" w:lineRule="auto"/>
        <w:ind w:left="0" w:right="807" w:firstLine="0"/>
        <w:jc w:val="both"/>
        <w:rPr>
          <w:rFonts w:ascii="Trebuchet MS" w:hAnsi="Trebuchet MS"/>
        </w:rPr>
      </w:pPr>
      <w:r w:rsidRPr="00D51636">
        <w:rPr>
          <w:rFonts w:ascii="Trebuchet MS" w:hAnsi="Trebuchet MS"/>
        </w:rPr>
        <w:t>izpolnjujemo minimalno določeno stopnjo izobrazbe oseb, ki opravljajo gostinsko dejavnost.</w:t>
      </w: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spacing w:line="276" w:lineRule="auto"/>
        <w:ind w:right="548"/>
        <w:jc w:val="center"/>
        <w:rPr>
          <w:rFonts w:ascii="Trebuchet MS" w:hAnsi="Trebuchet MS"/>
        </w:rPr>
      </w:pPr>
      <w:r w:rsidRPr="00D51636">
        <w:rPr>
          <w:rFonts w:ascii="Trebuchet MS" w:hAnsi="Trebuchet MS"/>
        </w:rPr>
        <w:t>Ponudnik:</w:t>
      </w: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tabs>
          <w:tab w:val="left" w:pos="5319"/>
        </w:tabs>
        <w:spacing w:line="276" w:lineRule="auto"/>
        <w:rPr>
          <w:rFonts w:ascii="Trebuchet MS" w:hAnsi="Trebuchet MS"/>
        </w:rPr>
      </w:pPr>
      <w:r w:rsidRPr="00D51636">
        <w:rPr>
          <w:rFonts w:ascii="Trebuchet MS" w:hAnsi="Trebuchet MS"/>
        </w:rPr>
        <w:t>Kraj</w:t>
      </w:r>
      <w:r w:rsidRPr="00D51636">
        <w:rPr>
          <w:rFonts w:ascii="Trebuchet MS" w:hAnsi="Trebuchet MS"/>
          <w:spacing w:val="-2"/>
        </w:rPr>
        <w:t xml:space="preserve"> </w:t>
      </w:r>
      <w:r w:rsidRPr="00D51636">
        <w:rPr>
          <w:rFonts w:ascii="Trebuchet MS" w:hAnsi="Trebuchet MS"/>
        </w:rPr>
        <w:t>in datum:</w:t>
      </w:r>
      <w:r w:rsidRPr="00D51636">
        <w:rPr>
          <w:rFonts w:ascii="Trebuchet MS" w:hAnsi="Trebuchet MS"/>
        </w:rPr>
        <w:tab/>
        <w:t>Žig in podpis pooblaščene</w:t>
      </w:r>
      <w:r w:rsidRPr="00D51636">
        <w:rPr>
          <w:rFonts w:ascii="Trebuchet MS" w:hAnsi="Trebuchet MS"/>
          <w:spacing w:val="-4"/>
        </w:rPr>
        <w:t xml:space="preserve"> </w:t>
      </w:r>
      <w:r w:rsidRPr="00D51636">
        <w:rPr>
          <w:rFonts w:ascii="Trebuchet MS" w:hAnsi="Trebuchet MS"/>
        </w:rPr>
        <w:t>osebe:</w:t>
      </w:r>
    </w:p>
    <w:p w:rsidR="00234ED2" w:rsidRPr="00D51636" w:rsidRDefault="00234ED2" w:rsidP="00234ED2">
      <w:pPr>
        <w:pStyle w:val="Telobesedila"/>
        <w:spacing w:line="276" w:lineRule="auto"/>
        <w:rPr>
          <w:rFonts w:ascii="Trebuchet MS" w:hAnsi="Trebuchet MS"/>
        </w:rPr>
      </w:pPr>
    </w:p>
    <w:p w:rsidR="00234ED2" w:rsidRPr="00D51636" w:rsidRDefault="00234ED2" w:rsidP="00234ED2">
      <w:pPr>
        <w:pStyle w:val="Telobesedila"/>
        <w:tabs>
          <w:tab w:val="left" w:pos="5319"/>
        </w:tabs>
        <w:spacing w:line="276" w:lineRule="auto"/>
        <w:rPr>
          <w:rFonts w:ascii="Trebuchet MS" w:hAnsi="Trebuchet MS"/>
        </w:rPr>
        <w:sectPr w:rsidR="00234ED2" w:rsidRPr="00D51636">
          <w:pgSz w:w="11910" w:h="16850"/>
          <w:pgMar w:top="1380" w:right="1120" w:bottom="920" w:left="1200" w:header="0" w:footer="735" w:gutter="0"/>
          <w:cols w:space="708"/>
        </w:sectPr>
      </w:pPr>
      <w:r w:rsidRPr="00D51636">
        <w:rPr>
          <w:rFonts w:ascii="Trebuchet MS" w:hAnsi="Trebuchet MS"/>
        </w:rPr>
        <w:t>………………………</w:t>
      </w:r>
      <w:r w:rsidRPr="00D51636">
        <w:rPr>
          <w:rFonts w:ascii="Trebuchet MS" w:hAnsi="Trebuchet MS"/>
        </w:rPr>
        <w:tab/>
        <w:t>…………………</w:t>
      </w:r>
      <w:r w:rsidR="007C1B2E">
        <w:rPr>
          <w:rFonts w:ascii="Trebuchet MS" w:hAnsi="Trebuchet MS"/>
        </w:rPr>
        <w:t>......................</w:t>
      </w:r>
    </w:p>
    <w:p w:rsidR="0095274C" w:rsidRDefault="0095274C" w:rsidP="007C1B2E"/>
    <w:sectPr w:rsidR="0095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B2E" w:rsidRDefault="007C1B2E" w:rsidP="007C1B2E">
      <w:r>
        <w:separator/>
      </w:r>
    </w:p>
  </w:endnote>
  <w:endnote w:type="continuationSeparator" w:id="0">
    <w:p w:rsidR="007C1B2E" w:rsidRDefault="007C1B2E" w:rsidP="007C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B2E" w:rsidRDefault="007C1B2E" w:rsidP="007C1B2E">
      <w:r>
        <w:separator/>
      </w:r>
    </w:p>
  </w:footnote>
  <w:footnote w:type="continuationSeparator" w:id="0">
    <w:p w:rsidR="007C1B2E" w:rsidRDefault="007C1B2E" w:rsidP="007C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231F"/>
    <w:multiLevelType w:val="hybridMultilevel"/>
    <w:tmpl w:val="11E6FB24"/>
    <w:lvl w:ilvl="0" w:tplc="47DAED4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" w:eastAsia="sl" w:bidi="sl"/>
      </w:rPr>
    </w:lvl>
    <w:lvl w:ilvl="1" w:tplc="BF5CD936">
      <w:numFmt w:val="bullet"/>
      <w:lvlText w:val="•"/>
      <w:lvlJc w:val="left"/>
      <w:pPr>
        <w:ind w:left="1804" w:hanging="360"/>
      </w:pPr>
      <w:rPr>
        <w:rFonts w:hint="default"/>
        <w:lang w:val="sl" w:eastAsia="sl" w:bidi="sl"/>
      </w:rPr>
    </w:lvl>
    <w:lvl w:ilvl="2" w:tplc="A3C09D6E">
      <w:numFmt w:val="bullet"/>
      <w:lvlText w:val="•"/>
      <w:lvlJc w:val="left"/>
      <w:pPr>
        <w:ind w:left="2669" w:hanging="360"/>
      </w:pPr>
      <w:rPr>
        <w:rFonts w:hint="default"/>
        <w:lang w:val="sl" w:eastAsia="sl" w:bidi="sl"/>
      </w:rPr>
    </w:lvl>
    <w:lvl w:ilvl="3" w:tplc="1EF639B6">
      <w:numFmt w:val="bullet"/>
      <w:lvlText w:val="•"/>
      <w:lvlJc w:val="left"/>
      <w:pPr>
        <w:ind w:left="3533" w:hanging="360"/>
      </w:pPr>
      <w:rPr>
        <w:rFonts w:hint="default"/>
        <w:lang w:val="sl" w:eastAsia="sl" w:bidi="sl"/>
      </w:rPr>
    </w:lvl>
    <w:lvl w:ilvl="4" w:tplc="7D34CD42">
      <w:numFmt w:val="bullet"/>
      <w:lvlText w:val="•"/>
      <w:lvlJc w:val="left"/>
      <w:pPr>
        <w:ind w:left="4398" w:hanging="360"/>
      </w:pPr>
      <w:rPr>
        <w:rFonts w:hint="default"/>
        <w:lang w:val="sl" w:eastAsia="sl" w:bidi="sl"/>
      </w:rPr>
    </w:lvl>
    <w:lvl w:ilvl="5" w:tplc="F1001016">
      <w:numFmt w:val="bullet"/>
      <w:lvlText w:val="•"/>
      <w:lvlJc w:val="left"/>
      <w:pPr>
        <w:ind w:left="5263" w:hanging="360"/>
      </w:pPr>
      <w:rPr>
        <w:rFonts w:hint="default"/>
        <w:lang w:val="sl" w:eastAsia="sl" w:bidi="sl"/>
      </w:rPr>
    </w:lvl>
    <w:lvl w:ilvl="6" w:tplc="7F60265A">
      <w:numFmt w:val="bullet"/>
      <w:lvlText w:val="•"/>
      <w:lvlJc w:val="left"/>
      <w:pPr>
        <w:ind w:left="6127" w:hanging="360"/>
      </w:pPr>
      <w:rPr>
        <w:rFonts w:hint="default"/>
        <w:lang w:val="sl" w:eastAsia="sl" w:bidi="sl"/>
      </w:rPr>
    </w:lvl>
    <w:lvl w:ilvl="7" w:tplc="AEE64744">
      <w:numFmt w:val="bullet"/>
      <w:lvlText w:val="•"/>
      <w:lvlJc w:val="left"/>
      <w:pPr>
        <w:ind w:left="6992" w:hanging="360"/>
      </w:pPr>
      <w:rPr>
        <w:rFonts w:hint="default"/>
        <w:lang w:val="sl" w:eastAsia="sl" w:bidi="sl"/>
      </w:rPr>
    </w:lvl>
    <w:lvl w:ilvl="8" w:tplc="9384930A">
      <w:numFmt w:val="bullet"/>
      <w:lvlText w:val="•"/>
      <w:lvlJc w:val="left"/>
      <w:pPr>
        <w:ind w:left="7857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78F3574E"/>
    <w:multiLevelType w:val="hybridMultilevel"/>
    <w:tmpl w:val="2D463A24"/>
    <w:lvl w:ilvl="0" w:tplc="DAA46396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sl" w:eastAsia="sl" w:bidi="sl"/>
      </w:rPr>
    </w:lvl>
    <w:lvl w:ilvl="1" w:tplc="F1222F84">
      <w:numFmt w:val="bullet"/>
      <w:lvlText w:val="•"/>
      <w:lvlJc w:val="left"/>
      <w:pPr>
        <w:ind w:left="1804" w:hanging="360"/>
      </w:pPr>
      <w:rPr>
        <w:rFonts w:hint="default"/>
        <w:lang w:val="sl" w:eastAsia="sl" w:bidi="sl"/>
      </w:rPr>
    </w:lvl>
    <w:lvl w:ilvl="2" w:tplc="583C730E">
      <w:numFmt w:val="bullet"/>
      <w:lvlText w:val="•"/>
      <w:lvlJc w:val="left"/>
      <w:pPr>
        <w:ind w:left="2669" w:hanging="360"/>
      </w:pPr>
      <w:rPr>
        <w:rFonts w:hint="default"/>
        <w:lang w:val="sl" w:eastAsia="sl" w:bidi="sl"/>
      </w:rPr>
    </w:lvl>
    <w:lvl w:ilvl="3" w:tplc="6082C712">
      <w:numFmt w:val="bullet"/>
      <w:lvlText w:val="•"/>
      <w:lvlJc w:val="left"/>
      <w:pPr>
        <w:ind w:left="3533" w:hanging="360"/>
      </w:pPr>
      <w:rPr>
        <w:rFonts w:hint="default"/>
        <w:lang w:val="sl" w:eastAsia="sl" w:bidi="sl"/>
      </w:rPr>
    </w:lvl>
    <w:lvl w:ilvl="4" w:tplc="9454EBFA">
      <w:numFmt w:val="bullet"/>
      <w:lvlText w:val="•"/>
      <w:lvlJc w:val="left"/>
      <w:pPr>
        <w:ind w:left="4398" w:hanging="360"/>
      </w:pPr>
      <w:rPr>
        <w:rFonts w:hint="default"/>
        <w:lang w:val="sl" w:eastAsia="sl" w:bidi="sl"/>
      </w:rPr>
    </w:lvl>
    <w:lvl w:ilvl="5" w:tplc="89B423FC">
      <w:numFmt w:val="bullet"/>
      <w:lvlText w:val="•"/>
      <w:lvlJc w:val="left"/>
      <w:pPr>
        <w:ind w:left="5263" w:hanging="360"/>
      </w:pPr>
      <w:rPr>
        <w:rFonts w:hint="default"/>
        <w:lang w:val="sl" w:eastAsia="sl" w:bidi="sl"/>
      </w:rPr>
    </w:lvl>
    <w:lvl w:ilvl="6" w:tplc="EBBAD15C">
      <w:numFmt w:val="bullet"/>
      <w:lvlText w:val="•"/>
      <w:lvlJc w:val="left"/>
      <w:pPr>
        <w:ind w:left="6127" w:hanging="360"/>
      </w:pPr>
      <w:rPr>
        <w:rFonts w:hint="default"/>
        <w:lang w:val="sl" w:eastAsia="sl" w:bidi="sl"/>
      </w:rPr>
    </w:lvl>
    <w:lvl w:ilvl="7" w:tplc="59EE7DF2">
      <w:numFmt w:val="bullet"/>
      <w:lvlText w:val="•"/>
      <w:lvlJc w:val="left"/>
      <w:pPr>
        <w:ind w:left="6992" w:hanging="360"/>
      </w:pPr>
      <w:rPr>
        <w:rFonts w:hint="default"/>
        <w:lang w:val="sl" w:eastAsia="sl" w:bidi="sl"/>
      </w:rPr>
    </w:lvl>
    <w:lvl w:ilvl="8" w:tplc="149609C6">
      <w:numFmt w:val="bullet"/>
      <w:lvlText w:val="•"/>
      <w:lvlJc w:val="left"/>
      <w:pPr>
        <w:ind w:left="7857" w:hanging="360"/>
      </w:pPr>
      <w:rPr>
        <w:rFonts w:hint="default"/>
        <w:lang w:val="sl" w:eastAsia="sl" w:bidi="s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D2"/>
    <w:rsid w:val="000027B9"/>
    <w:rsid w:val="00234ED2"/>
    <w:rsid w:val="007C1B2E"/>
    <w:rsid w:val="0095274C"/>
    <w:rsid w:val="009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677A"/>
  <w15:chartTrackingRefBased/>
  <w15:docId w15:val="{9513BE2B-0B9E-4FA4-8211-7E094EDF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4ED2"/>
    <w:pPr>
      <w:widowControl w:val="0"/>
      <w:autoSpaceDE w:val="0"/>
      <w:autoSpaceDN w:val="0"/>
    </w:pPr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link w:val="Naslov1Znak"/>
    <w:uiPriority w:val="9"/>
    <w:qFormat/>
    <w:rsid w:val="00234ED2"/>
    <w:pPr>
      <w:ind w:left="936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34ED2"/>
    <w:rPr>
      <w:rFonts w:ascii="Arial" w:eastAsia="Arial" w:hAnsi="Arial" w:cs="Times New Roman"/>
      <w:b/>
      <w:bCs/>
      <w:lang w:val="sl" w:eastAsia="sl"/>
    </w:rPr>
  </w:style>
  <w:style w:type="paragraph" w:styleId="Telobesedila">
    <w:name w:val="Body Text"/>
    <w:basedOn w:val="Navaden"/>
    <w:link w:val="TelobesedilaZnak"/>
    <w:uiPriority w:val="1"/>
    <w:qFormat/>
    <w:rsid w:val="00234ED2"/>
  </w:style>
  <w:style w:type="character" w:customStyle="1" w:styleId="TelobesedilaZnak">
    <w:name w:val="Telo besedila Znak"/>
    <w:basedOn w:val="Privzetapisavaodstavka"/>
    <w:link w:val="Telobesedila"/>
    <w:uiPriority w:val="1"/>
    <w:rsid w:val="00234ED2"/>
    <w:rPr>
      <w:rFonts w:ascii="Arial" w:eastAsia="Arial" w:hAnsi="Arial" w:cs="Times New Roman"/>
      <w:lang w:val="sl" w:eastAsia="sl"/>
    </w:rPr>
  </w:style>
  <w:style w:type="paragraph" w:styleId="Odstavekseznama">
    <w:name w:val="List Paragraph"/>
    <w:basedOn w:val="Navaden"/>
    <w:uiPriority w:val="1"/>
    <w:qFormat/>
    <w:rsid w:val="00234ED2"/>
    <w:pPr>
      <w:ind w:left="936" w:hanging="360"/>
    </w:pPr>
  </w:style>
  <w:style w:type="paragraph" w:styleId="Glava">
    <w:name w:val="header"/>
    <w:basedOn w:val="Navaden"/>
    <w:link w:val="GlavaZnak"/>
    <w:uiPriority w:val="99"/>
    <w:unhideWhenUsed/>
    <w:rsid w:val="007C1B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C1B2E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7C1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C1B2E"/>
    <w:rPr>
      <w:rFonts w:ascii="Arial" w:eastAsia="Arial" w:hAnsi="Arial" w:cs="Times New Roman"/>
      <w:lang w:val="sl" w:eastAsia="sl"/>
    </w:rPr>
  </w:style>
  <w:style w:type="character" w:styleId="Hiperpovezava">
    <w:name w:val="Hyperlink"/>
    <w:basedOn w:val="Privzetapisavaodstavka"/>
    <w:uiPriority w:val="99"/>
    <w:unhideWhenUsed/>
    <w:rsid w:val="0098596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8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-celje.si/sl/Narocila_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Majcen</dc:creator>
  <cp:keywords/>
  <dc:description/>
  <cp:lastModifiedBy>Sonja Majcen</cp:lastModifiedBy>
  <cp:revision>4</cp:revision>
  <dcterms:created xsi:type="dcterms:W3CDTF">2019-01-24T15:33:00Z</dcterms:created>
  <dcterms:modified xsi:type="dcterms:W3CDTF">2019-01-25T15:12:00Z</dcterms:modified>
</cp:coreProperties>
</file>